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u w:val="single"/>
        </w:rPr>
      </w:pPr>
      <w:r>
        <w:rPr>
          <w:rFonts w:eastAsia="Times New Roman" w:cs="Times New Roman"/>
          <w:b/>
          <w:u w:val="single"/>
        </w:rPr>
        <w:t>ANEXO I</w:t>
      </w:r>
    </w:p>
    <w:p>
      <w:pPr>
        <w:pStyle w:val="LOnormal"/>
        <w:spacing w:before="2" w:after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p>
      <w:pPr>
        <w:pStyle w:val="Ttulo1"/>
        <w:spacing w:before="90" w:after="0"/>
        <w:ind w:left="266" w:right="273" w:hanging="0"/>
        <w:jc w:val="center"/>
        <w:rPr/>
      </w:pPr>
      <w:r>
        <w:rPr/>
        <w:t>FORMULÁRIO DE INSCRIÇÃO</w:t>
      </w:r>
    </w:p>
    <w:p>
      <w:pPr>
        <w:pStyle w:val="LOnormal"/>
        <w:spacing w:before="3" w:after="0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tbl>
      <w:tblPr>
        <w:tblStyle w:val="TableNormal"/>
        <w:tblW w:w="10043" w:type="dxa"/>
        <w:jc w:val="left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83"/>
        <w:gridCol w:w="5359"/>
      </w:tblGrid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hd w:val="clear" w:color="auto" w:fill="E7E6E6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Identificação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Nome do candidato:</w:t>
            </w:r>
          </w:p>
        </w:tc>
      </w:tr>
      <w:tr>
        <w:trPr>
          <w:trHeight w:val="115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SIAPE (quando houver):</w:t>
            </w:r>
          </w:p>
        </w:tc>
      </w:tr>
      <w:tr>
        <w:trPr>
          <w:trHeight w:val="115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Campus de lotação e/ou Instituição de vínculo: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RG: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CPF: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Endereço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Rua e Nº: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Bairro: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Cidade: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UF: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CEP: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Contato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Telefone: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Telefone 2: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E-mail: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Formação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Graduação em: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Instituição: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Ano conclusão: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Mestrado em:</w:t>
            </w:r>
          </w:p>
        </w:tc>
      </w:tr>
      <w:tr>
        <w:trPr>
          <w:trHeight w:val="230" w:hRule="atLeast"/>
        </w:trPr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Instituição:</w:t>
            </w:r>
          </w:p>
        </w:tc>
        <w:tc>
          <w:tcPr>
            <w:tcW w:w="5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Ano conclusão: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Doutorado em: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Instituição:                                                                              Ano de conclusão: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Pós-Doutorado em: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Instituição:                                                                              Ano: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hd w:val="clear" w:color="auto" w:fill="E7E6E6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Linha de Pesquisa pretendida:*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(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u w:val="single"/>
                <w:lang w:val="pt-BR" w:eastAsia="zh-CN" w:bidi="hi-IN"/>
              </w:rPr>
              <w:t xml:space="preserve">  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) Práticas Discursivas e Subjetividades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 xml:space="preserve">( 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u w:val="single"/>
                <w:lang w:val="pt-BR" w:eastAsia="zh-CN" w:bidi="hi-IN"/>
              </w:rPr>
              <w:t xml:space="preserve">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) Diversidade e Mudança Linguística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(   ) Língua e cognição: representação e processamento da linguagem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*A indicação de uma única Linha de Pesquisa é requisito obrigatório para participar do certame.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both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Grupo de pesquisa - coordenado por docente do PPGEL - a que está vinculado ou a que se pretende vincular: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hd w:val="clear" w:color="auto" w:fill="E7E6E6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PARA CONFERÊNCIA DA SECRETARIA (NÃO PREENCHER)</w:t>
            </w:r>
          </w:p>
        </w:tc>
      </w:tr>
      <w:tr>
        <w:trPr>
          <w:trHeight w:val="457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right="-15" w:hanging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 xml:space="preserve">(  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u w:val="single"/>
                <w:lang w:val="pt-BR" w:eastAsia="zh-CN" w:bidi="hi-IN"/>
              </w:rPr>
              <w:t xml:space="preserve">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) Proposta de trabalho assinada, dirigida à Comissão de Credenciamento de Docentes do PPGEL-UFFS,conforme o Anexo I;</w:t>
            </w:r>
          </w:p>
        </w:tc>
      </w:tr>
      <w:tr>
        <w:trPr>
          <w:trHeight w:val="327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(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u w:val="single"/>
                <w:lang w:val="pt-BR" w:eastAsia="zh-CN" w:bidi="hi-IN"/>
              </w:rPr>
              <w:t xml:space="preserve">   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) Currículo</w:t>
            </w:r>
            <w:r>
              <w:rPr>
                <w:rFonts w:eastAsia="Times New Roman" w:cs="Times New Roman"/>
                <w:i/>
                <w:color w:val="00000A"/>
                <w:kern w:val="0"/>
                <w:sz w:val="22"/>
                <w:szCs w:val="22"/>
                <w:lang w:val="pt-BR" w:eastAsia="zh-CN" w:bidi="hi-IN"/>
              </w:rPr>
              <w:t xml:space="preserve"> Lattes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 xml:space="preserve"> atualizado, formato resumido padrão, com comprovação;</w:t>
            </w:r>
          </w:p>
        </w:tc>
      </w:tr>
      <w:tr>
        <w:trPr>
          <w:trHeight w:val="230" w:hRule="atLeast"/>
        </w:trPr>
        <w:tc>
          <w:tcPr>
            <w:tcW w:w="10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u w:val="single"/>
                <w:lang w:val="pt-BR" w:eastAsia="zh-CN" w:bidi="hi-IN"/>
              </w:rPr>
              <w:t xml:space="preserve">(   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) Projeto de pesquisa na linha de pesquisa escolhida pelo candidato, conforme o Anexo III.</w:t>
            </w:r>
          </w:p>
        </w:tc>
      </w:tr>
    </w:tbl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Declaro que li e concordo com as normas deste Edital.</w:t>
      </w:r>
    </w:p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tbl>
      <w:tblPr>
        <w:tblStyle w:val="Tabelacomgrade"/>
        <w:tblW w:w="9956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88"/>
        <w:gridCol w:w="4867"/>
      </w:tblGrid>
      <w:tr>
        <w:trPr/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Onormal"/>
              <w:widowControl w:val="false"/>
              <w:pBdr>
                <w:bottom w:val="single" w:sz="12" w:space="1" w:color="000000"/>
              </w:pBdr>
              <w:suppressAutoHyphens w:val="true"/>
              <w:spacing w:before="0" w:after="0"/>
              <w:ind w:right="459" w:hanging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pt-BR" w:eastAsia="zh-CN" w:bidi="hi-IN"/>
              </w:rPr>
              <w:t>Local e data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Onormal"/>
              <w:widowControl w:val="false"/>
              <w:pBdr>
                <w:bottom w:val="single" w:sz="12" w:space="1" w:color="000000"/>
              </w:pBdr>
              <w:suppressAutoHyphens w:val="true"/>
              <w:spacing w:before="0" w:after="0"/>
              <w:ind w:left="459" w:right="81" w:hanging="59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pt-BR" w:eastAsia="zh-CN" w:bidi="hi-IN"/>
              </w:rPr>
              <w:t>Assinatura do candidato</w:t>
            </w:r>
          </w:p>
        </w:tc>
      </w:tr>
    </w:tbl>
    <w:p>
      <w:pPr>
        <w:pStyle w:val="LOnormal"/>
        <w:ind w:left="122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1" w:top="1134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eastAsia="Times New Roman" w:cs="Times New Roman"/>
        <w:sz w:val="13"/>
        <w:szCs w:val="13"/>
      </w:rPr>
    </w:pPr>
    <w:r>
      <w:rPr>
        <w:rFonts w:eastAsia="Times New Roman" w:cs="Times New Roman"/>
        <w:sz w:val="13"/>
        <w:szCs w:val="13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eastAsia="Times New Roman" w:cs="Times New Roman"/>
      </w:rPr>
    </w:pPr>
    <w:r>
      <w:rPr>
        <w:rFonts w:eastAsia="Times New Roman" w:cs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1" w:customStyle="1">
    <w:name w:val="Heading 1"/>
    <w:basedOn w:val="LOnormal"/>
    <w:next w:val="LOnormal"/>
    <w:qFormat/>
    <w:rsid w:val="00657232"/>
    <w:pPr>
      <w:ind w:left="302" w:hanging="180"/>
    </w:pPr>
    <w:rPr>
      <w:rFonts w:eastAsia="Times New Roman" w:cs="Times New Roman"/>
      <w:b/>
      <w:sz w:val="24"/>
      <w:szCs w:val="24"/>
    </w:rPr>
  </w:style>
  <w:style w:type="paragraph" w:styleId="Ttulo2" w:customStyle="1">
    <w:name w:val="Heading 2"/>
    <w:basedOn w:val="LOnormal"/>
    <w:next w:val="LOnormal"/>
    <w:qFormat/>
    <w:rsid w:val="00657232"/>
    <w:pPr>
      <w:keepNext w:val="true"/>
      <w:keepLines/>
      <w:spacing w:before="360" w:after="80"/>
    </w:pPr>
    <w:rPr>
      <w:rFonts w:eastAsia="Times New Roman" w:cs="Times New Roman"/>
      <w:b/>
      <w:sz w:val="36"/>
      <w:szCs w:val="36"/>
    </w:rPr>
  </w:style>
  <w:style w:type="paragraph" w:styleId="Ttulo3" w:customStyle="1">
    <w:name w:val="Heading 3"/>
    <w:basedOn w:val="LOnormal"/>
    <w:next w:val="LOnormal"/>
    <w:qFormat/>
    <w:rsid w:val="00657232"/>
    <w:pPr>
      <w:keepNext w:val="true"/>
      <w:keepLines/>
      <w:spacing w:before="280" w:after="80"/>
    </w:pPr>
    <w:rPr>
      <w:rFonts w:eastAsia="Times New Roman" w:cs="Times New Roman"/>
      <w:b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657232"/>
    <w:pPr>
      <w:keepNext w:val="true"/>
      <w:keepLines/>
      <w:spacing w:before="240" w:after="40"/>
    </w:pPr>
    <w:rPr>
      <w:rFonts w:eastAsia="Times New Roman" w:cs="Times New Roman"/>
      <w:b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657232"/>
    <w:pPr>
      <w:keepNext w:val="true"/>
      <w:keepLines/>
      <w:spacing w:before="220" w:after="40"/>
    </w:pPr>
    <w:rPr>
      <w:rFonts w:eastAsia="Times New Roman" w:cs="Times New Roman"/>
      <w:b/>
    </w:rPr>
  </w:style>
  <w:style w:type="paragraph" w:styleId="Ttulo6" w:customStyle="1">
    <w:name w:val="Heading 6"/>
    <w:basedOn w:val="LOnormal"/>
    <w:next w:val="LOnormal"/>
    <w:qFormat/>
    <w:rsid w:val="00657232"/>
    <w:pPr>
      <w:keepNext w:val="true"/>
      <w:keepLines/>
      <w:spacing w:before="200" w:after="40"/>
    </w:pPr>
    <w:rPr>
      <w:rFonts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657232"/>
    <w:rPr>
      <w:color w:val="000080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5723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723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62f13"/>
    <w:rPr>
      <w:rFonts w:ascii="Tahoma" w:hAnsi="Tahoma" w:cs="Mangal"/>
      <w:sz w:val="16"/>
      <w:szCs w:val="1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657232"/>
    <w:pPr>
      <w:spacing w:lineRule="auto" w:line="276" w:before="0" w:after="140"/>
    </w:pPr>
    <w:rPr/>
  </w:style>
  <w:style w:type="paragraph" w:styleId="Lista">
    <w:name w:val="List"/>
    <w:basedOn w:val="Corpodotexto"/>
    <w:rsid w:val="00657232"/>
    <w:pPr/>
    <w:rPr/>
  </w:style>
  <w:style w:type="paragraph" w:styleId="Legenda" w:customStyle="1">
    <w:name w:val="Caption"/>
    <w:basedOn w:val="Normal"/>
    <w:qFormat/>
    <w:rsid w:val="00657232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657232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657232"/>
    <w:pPr>
      <w:keepNext w:val="true"/>
      <w:keepLines/>
      <w:spacing w:before="480" w:after="120"/>
    </w:pPr>
    <w:rPr>
      <w:rFonts w:eastAsia="Times New Roman" w:cs="Times New Roman"/>
      <w:b/>
      <w:sz w:val="72"/>
      <w:szCs w:val="72"/>
    </w:rPr>
  </w:style>
  <w:style w:type="paragraph" w:styleId="LOnormal" w:customStyle="1">
    <w:name w:val="LO-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LOnormal"/>
    <w:qFormat/>
    <w:rsid w:val="0065723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rsid w:val="00657232"/>
    <w:pPr/>
    <w:rPr/>
  </w:style>
  <w:style w:type="paragraph" w:styleId="Cabealho" w:customStyle="1">
    <w:name w:val="Header"/>
    <w:basedOn w:val="CabealhoeRodap"/>
    <w:rsid w:val="00657232"/>
    <w:pPr/>
    <w:rPr/>
  </w:style>
  <w:style w:type="paragraph" w:styleId="Rodap" w:customStyle="1">
    <w:name w:val="Footer"/>
    <w:basedOn w:val="CabealhoeRodap"/>
    <w:rsid w:val="00657232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57232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62f13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0550b"/>
    <w:pPr>
      <w:spacing w:before="0" w:after="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572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84b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LibreOffice/7.2.3.2$Windows_X86_64 LibreOffice_project/d166454616c1632304285822f9c83ce2e660fd92</Application>
  <AppVersion>15.0000</AppVersion>
  <Pages>1</Pages>
  <Words>182</Words>
  <Characters>1021</Characters>
  <CharactersWithSpaces>1330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2023-12-07T16:48:00Z</dcterms:created>
  <dc:creator>Avaliado Ad Hoc</dc:creator>
  <dc:description/>
  <dc:language>pt-BR</dc:language>
  <cp:lastModifiedBy/>
  <dcterms:modified xsi:type="dcterms:W3CDTF">2023-12-08T10:14:59Z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