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tbl>
      <w:tblPr>
        <w:tblStyle w:val="Table1"/>
        <w:tblW w:w="9383.0" w:type="dxa"/>
        <w:jc w:val="center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650"/>
        <w:gridCol w:w="2821"/>
        <w:gridCol w:w="1395"/>
        <w:gridCol w:w="659"/>
        <w:gridCol w:w="2858"/>
        <w:tblGridChange w:id="0">
          <w:tblGrid>
            <w:gridCol w:w="1650"/>
            <w:gridCol w:w="2821"/>
            <w:gridCol w:w="1395"/>
            <w:gridCol w:w="659"/>
            <w:gridCol w:w="285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candidato(a):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Rua: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Contato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residencial: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celular: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1: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2: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Cursos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 em: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conclusão: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Ocupação Profissional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Rua: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4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6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0.0" w:type="dxa"/>
        <w:jc w:val="left"/>
        <w:tblInd w:w="-69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a vaga para Pessoa com Deficiência: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(____)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Não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(____)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Sim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a vaga para Indígenas: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(____)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Não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(____)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Sim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Concorrerá a vaga para Negros: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(____)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(____)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Sim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Marque a disciplina pretendida: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SEMINÁRIO ESPECIAL – G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eografia Histórica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(     ) SEMINÁRIO ESPECIAL 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International Development and Sustainability.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1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International Development and Sustainability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li e concordo com as normas do Edital nº </w:t>
      </w:r>
      <w:r w:rsidDel="00000000" w:rsidR="00000000" w:rsidRPr="00000000">
        <w:rPr>
          <w:rtl w:val="0"/>
        </w:rPr>
        <w:t xml:space="preserve">6/PPGH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/UFFS/20</w:t>
      </w:r>
      <w:r w:rsidDel="00000000" w:rsidR="00000000" w:rsidRPr="00000000">
        <w:rPr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__________________________________________________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candidato(a)</w:t>
      </w:r>
    </w:p>
    <w:sectPr>
      <w:headerReference r:id="rId6" w:type="default"/>
      <w:pgSz w:h="16838" w:w="11906" w:orient="portrait"/>
      <w:pgMar w:bottom="1137" w:top="1935" w:left="1830" w:right="671" w:header="79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tabs>
        <w:tab w:val="center" w:leader="none" w:pos="5811"/>
      </w:tabs>
      <w:jc w:val="center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2740025</wp:posOffset>
          </wp:positionH>
          <wp:positionV relativeFrom="paragraph">
            <wp:posOffset>-438149</wp:posOffset>
          </wp:positionV>
          <wp:extent cx="495300" cy="55753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" l="-6" r="-5" t="-6"/>
                  <a:stretch>
                    <a:fillRect/>
                  </a:stretch>
                </pic:blipFill>
                <pic:spPr>
                  <a:xfrm>
                    <a:off x="0" y="0"/>
                    <a:ext cx="495300" cy="5575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ind w:left="0" w:right="0" w:firstLine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79">
    <w:pPr>
      <w:ind w:left="0" w:right="0" w:firstLine="2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UNIVERSIDADE FEDERAL DA FRONTEIRA SUL</w:t>
    </w:r>
  </w:p>
  <w:p w:rsidR="00000000" w:rsidDel="00000000" w:rsidP="00000000" w:rsidRDefault="00000000" w:rsidRPr="00000000" w14:paraId="0000007A">
    <w:pPr>
      <w:ind w:left="0" w:right="0" w:firstLine="2"/>
      <w:jc w:val="center"/>
      <w:rPr/>
    </w:pPr>
    <w:r w:rsidDel="00000000" w:rsidR="00000000" w:rsidRPr="00000000">
      <w:rPr>
        <w:color w:val="000000"/>
        <w:sz w:val="20"/>
        <w:szCs w:val="20"/>
        <w:rtl w:val="0"/>
      </w:rPr>
      <w:t xml:space="preserve">PROGRAMA DE PÓS-GRADUAÇÃO EM HISTÓRIA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ind w:left="0" w:right="0" w:firstLine="2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rial" w:cs="Arial" w:eastAsia="Arial" w:hAnsi="Arial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1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