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center"/>
        <w:rPr>
          <w:b/>
          <w:bCs/>
        </w:rPr>
      </w:pPr>
      <w:r>
        <w:rPr>
          <w:b/>
          <w:bCs/>
        </w:rPr>
      </w:r>
    </w:p>
    <w:p>
      <w:pPr>
        <w:pStyle w:val="style51"/>
        <w:numPr>
          <w:ilvl w:val="2"/>
          <w:numId w:val="2"/>
        </w:numPr>
        <w:tabs>
          <w:tab w:leader="none" w:pos="720" w:val="left"/>
          <w:tab w:leader="none" w:pos="4252" w:val="center"/>
          <w:tab w:leader="none" w:pos="8504" w:val="right"/>
        </w:tabs>
        <w:ind w:hanging="720" w:left="-696" w:right="0"/>
        <w:jc w:val="center"/>
        <w:rPr>
          <w:b/>
          <w:bCs/>
          <w:sz w:val="26"/>
          <w:szCs w:val="26"/>
        </w:rPr>
      </w:pPr>
      <w:r>
        <w:rPr>
          <w:b/>
          <w:bCs/>
        </w:rPr>
        <w:t xml:space="preserve">                         </w:t>
      </w:r>
      <w:r>
        <w:rPr>
          <w:b/>
          <w:bCs/>
          <w:sz w:val="26"/>
          <w:szCs w:val="26"/>
        </w:rPr>
        <w:t>UNIVERSIDADE FEDERAL DA FRONTEIRA SUL – UFFS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25400</wp:posOffset>
            </wp:positionH>
            <wp:positionV relativeFrom="line">
              <wp:posOffset>-12700</wp:posOffset>
            </wp:positionV>
            <wp:extent cx="1042670" cy="923925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51"/>
        <w:numPr>
          <w:ilvl w:val="2"/>
          <w:numId w:val="2"/>
        </w:num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rPr/>
      </w:pPr>
      <w:r>
        <w:rPr/>
        <w:t>PRÓ-REITORIA DE PESQUISA E PÓS-GRADUAÇÃO – PROPEPG</w:t>
      </w:r>
    </w:p>
    <w:p>
      <w:pPr>
        <w:pStyle w:val="style0"/>
        <w:rPr/>
      </w:pPr>
      <w:r>
        <w:rPr/>
        <w:t xml:space="preserve">  </w:t>
      </w:r>
      <w:r>
        <w:rPr/>
        <w:t>PRÓ-REITORIA DE EXTENSÃO E CULTURA – PROEC</w:t>
      </w:r>
    </w:p>
    <w:p>
      <w:pPr>
        <w:pStyle w:val="style0"/>
        <w:rPr/>
      </w:pPr>
      <w:r>
        <w:rPr/>
        <w:t xml:space="preserve">PRÓ-REITORIA DE GRADUAÇÃO - PROGRAD 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 xml:space="preserve">PLANO DE TRABALHO DO ESTUDANTE – EDITAL </w:t>
      </w:r>
      <w:r>
        <w:rPr>
          <w:b/>
          <w:bCs/>
        </w:rPr>
        <w:t>501</w:t>
      </w:r>
      <w:r>
        <w:rPr>
          <w:b/>
          <w:bCs/>
        </w:rPr>
        <w:t>/GR/UFFS/201</w:t>
      </w:r>
      <w:r>
        <w:rPr>
          <w:b/>
          <w:bCs/>
        </w:rPr>
        <w:t>8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</w:r>
    </w:p>
    <w:p>
      <w:pPr>
        <w:pStyle w:val="style59"/>
        <w:spacing w:after="57" w:before="0"/>
        <w:contextualSpacing w:val="fals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Descrição d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proposta</w:t>
      </w:r>
      <w:r>
        <w:rPr>
          <w:b/>
          <w:bCs/>
          <w:sz w:val="22"/>
          <w:szCs w:val="22"/>
        </w:rPr>
        <w:t xml:space="preserve"> a que se vincula o plano de trabalho do estudante</w:t>
      </w:r>
    </w:p>
    <w:tbl>
      <w:tblPr>
        <w:jc w:val="left"/>
        <w:tblInd w:type="dxa" w:w="10"/>
        <w:tblBorders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  <w:right w:color="000000" w:space="0" w:sz="8" w:val="single"/>
          <w:insideV w:color="000000" w:space="0" w:sz="8" w:val="single"/>
        </w:tblBorders>
        <w:tblCellMar>
          <w:top w:type="dxa" w:w="0"/>
          <w:left w:type="dxa" w:w="-10"/>
          <w:bottom w:type="dxa" w:w="0"/>
          <w:right w:type="dxa" w:w="0"/>
        </w:tblCellMar>
      </w:tblPr>
      <w:tblGrid>
        <w:gridCol w:w="9915"/>
      </w:tblGrid>
      <w:tr>
        <w:trPr>
          <w:trHeight w:hRule="atLeast" w:val="556"/>
          <w:cantSplit w:val="true"/>
        </w:trPr>
        <w:tc>
          <w:tcPr>
            <w:tcW w:type="dxa" w:w="99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-10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Título :</w:t>
            </w:r>
          </w:p>
        </w:tc>
      </w:tr>
    </w:tbl>
    <w:p>
      <w:pPr>
        <w:pStyle w:val="style0"/>
        <w:snapToGrid w:val="false"/>
        <w:spacing w:line="100" w:lineRule="atLeast"/>
        <w:rPr>
          <w:rFonts w:ascii="Trebuchet MS" w:cs="Arial" w:hAnsi="Trebuchet MS"/>
          <w:b/>
          <w:sz w:val="22"/>
          <w:szCs w:val="22"/>
          <w:shd w:fill="FFFF00" w:val="clear"/>
        </w:rPr>
      </w:pPr>
      <w:r>
        <w:rPr>
          <w:rFonts w:ascii="Trebuchet MS" w:cs="Arial" w:hAnsi="Trebuchet MS"/>
          <w:b/>
          <w:sz w:val="22"/>
          <w:szCs w:val="22"/>
          <w:shd w:fill="FFFF00" w:val="clear"/>
        </w:rPr>
      </w:r>
    </w:p>
    <w:p>
      <w:pPr>
        <w:pStyle w:val="style0"/>
        <w:snapToGrid w:val="false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Descrição do plano de trabalho do estudante </w:t>
      </w:r>
    </w:p>
    <w:tbl>
      <w:tblPr>
        <w:jc w:val="left"/>
        <w:tblInd w:type="dxa" w:w="110"/>
        <w:tblBorders>
          <w:top w:color="000000" w:space="0" w:sz="8" w:val="single"/>
          <w:left w:color="000000" w:space="0" w:sz="8" w:val="single"/>
          <w:bottom w:color="000000" w:space="0" w:sz="2" w:val="single"/>
          <w:insideH w:color="000000" w:space="0" w:sz="2" w:val="single"/>
          <w:right w:color="000000" w:space="0" w:sz="8" w:val="single"/>
          <w:insideV w:color="000000" w:space="0" w:sz="8" w:val="single"/>
        </w:tblBorders>
        <w:tblCellMar>
          <w:top w:type="dxa" w:w="55"/>
          <w:left w:type="dxa" w:w="45"/>
          <w:bottom w:type="dxa" w:w="55"/>
          <w:right w:type="dxa" w:w="55"/>
        </w:tblCellMar>
      </w:tblPr>
      <w:tblGrid>
        <w:gridCol w:w="9918"/>
      </w:tblGrid>
      <w:tr>
        <w:trPr>
          <w:cantSplit w:val="false"/>
        </w:trPr>
        <w:tc>
          <w:tcPr>
            <w:tcW w:type="dxa" w:w="9918"/>
            <w:tcBorders>
              <w:top w:color="000000" w:space="0" w:sz="8" w:val="single"/>
              <w:left w:color="000000" w:space="0" w:sz="8" w:val="single"/>
              <w:bottom w:color="000000" w:space="0" w:sz="2" w:val="single"/>
              <w:right w:color="000000" w:space="0" w:sz="8" w:val="single"/>
            </w:tcBorders>
            <w:shd w:fill="auto" w:val="clear"/>
            <w:tcMar>
              <w:left w:type="dxa" w:w="45"/>
            </w:tcMar>
          </w:tcPr>
          <w:p>
            <w:pPr>
              <w:pStyle w:val="style0"/>
              <w:rPr/>
            </w:pPr>
            <w:r>
              <w:rPr/>
              <w:t>Objetivos/Finalidades das atividades que serão realizadas:</w:t>
            </w:r>
          </w:p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918"/>
            <w:tcBorders>
              <w:top w:val="nil"/>
              <w:left w:color="000000" w:space="0" w:sz="8" w:val="single"/>
              <w:bottom w:color="000000" w:space="0" w:sz="2" w:val="single"/>
              <w:right w:color="000000" w:space="0" w:sz="8" w:val="single"/>
            </w:tcBorders>
            <w:shd w:fill="auto" w:val="clear"/>
            <w:tcMar>
              <w:left w:type="dxa" w:w="45"/>
            </w:tcMar>
          </w:tcPr>
          <w:p>
            <w:pPr>
              <w:pStyle w:val="style0"/>
              <w:rPr/>
            </w:pPr>
            <w:r>
              <w:rPr/>
              <w:t xml:space="preserve">Justificativa (relevância das atividades que serão realizadas pelo bolsista para o desenvolvimento do projeto de pesquisa do orientador) 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918"/>
            <w:tcBorders>
              <w:top w:val="nil"/>
              <w:left w:color="000000" w:space="0" w:sz="8" w:val="single"/>
              <w:bottom w:color="000000" w:space="0" w:sz="2" w:val="single"/>
              <w:right w:color="000000" w:space="0" w:sz="8" w:val="single"/>
            </w:tcBorders>
            <w:shd w:fill="auto" w:val="clear"/>
            <w:tcMar>
              <w:left w:type="dxa" w:w="45"/>
            </w:tcMar>
          </w:tcPr>
          <w:p>
            <w:pPr>
              <w:pStyle w:val="style0"/>
              <w:rPr/>
            </w:pPr>
            <w:r>
              <w:rPr/>
              <w:t xml:space="preserve">Descrição detalhada das atividades que serão realizadas pelo estudante 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438"/>
          <w:cantSplit w:val="false"/>
        </w:trPr>
        <w:tc>
          <w:tcPr>
            <w:tcW w:type="dxa" w:w="9918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45"/>
            </w:tcMar>
          </w:tcPr>
          <w:p>
            <w:pPr>
              <w:pStyle w:val="style0"/>
              <w:rPr/>
            </w:pPr>
            <w:r>
              <w:rPr/>
              <w:t>Resultados/produtos esperados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9918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  <w:vAlign w:val="center"/>
          </w:tcPr>
          <w:p>
            <w:pPr>
              <w:pStyle w:val="style0"/>
              <w:rPr/>
            </w:pPr>
            <w:r>
              <w:rPr/>
              <w:t>Cronograma:</w:t>
            </w:r>
          </w:p>
        </w:tc>
      </w:tr>
    </w:tbl>
    <w:p>
      <w:pPr>
        <w:pStyle w:val="style41"/>
        <w:rPr/>
      </w:pPr>
      <w:r>
        <w:rPr/>
      </w:r>
    </w:p>
    <w:tbl>
      <w:tblPr>
        <w:jc w:val="left"/>
        <w:tblInd w:type="dxa" w:w="65"/>
        <w:tblBorders>
          <w:top w:color="000000" w:space="0" w:sz="2" w:val="single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"/>
          <w:bottom w:type="dxa" w:w="0"/>
          <w:right w:type="dxa" w:w="10"/>
        </w:tblCellMar>
      </w:tblPr>
      <w:tblGrid>
        <w:gridCol w:w="31"/>
        <w:gridCol w:w="4589"/>
        <w:gridCol w:w="5355"/>
      </w:tblGrid>
      <w:tr>
        <w:trPr>
          <w:trHeight w:hRule="exact" w:val="284"/>
          <w:cantSplit w:val="false"/>
        </w:trPr>
        <w:tc>
          <w:tcPr>
            <w:tcW w:type="dxa" w:w="31"/>
            <w:tcBorders>
              <w:top w:color="00000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8"/>
              <w:numPr>
                <w:ilvl w:val="7"/>
                <w:numId w:val="1"/>
              </w:numPr>
              <w:snapToGrid w:val="false"/>
              <w:jc w:val="center"/>
              <w:rPr>
                <w:rFonts w:ascii="Trebuchet MS" w:cs="Arial" w:hAnsi="Trebuchet MS"/>
                <w:i w:val="false"/>
                <w:sz w:val="20"/>
              </w:rPr>
            </w:pPr>
            <w:r>
              <w:rPr>
                <w:rFonts w:ascii="Trebuchet MS" w:cs="Arial" w:hAnsi="Trebuchet MS"/>
                <w:i w:val="false"/>
                <w:sz w:val="20"/>
              </w:rPr>
            </w:r>
          </w:p>
        </w:tc>
        <w:tc>
          <w:tcPr>
            <w:tcW w:type="dxa" w:w="458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E6E6E6" w:val="clear"/>
            <w:tcMar>
              <w:left w:type="dxa" w:w="65"/>
              <w:right w:type="dxa" w:w="70"/>
            </w:tcMar>
            <w:vAlign w:val="center"/>
          </w:tcPr>
          <w:p>
            <w:pPr>
              <w:pStyle w:val="style8"/>
              <w:numPr>
                <w:ilvl w:val="7"/>
                <w:numId w:val="1"/>
              </w:numPr>
              <w:snapToGrid w:val="false"/>
              <w:jc w:val="center"/>
              <w:rPr>
                <w:rFonts w:cs="Arial"/>
                <w:i w:val="false"/>
                <w:sz w:val="24"/>
                <w:szCs w:val="24"/>
              </w:rPr>
            </w:pPr>
            <w:r>
              <w:rPr>
                <w:rFonts w:cs="Arial"/>
                <w:i w:val="false"/>
                <w:sz w:val="24"/>
                <w:szCs w:val="24"/>
              </w:rPr>
              <w:t>Atividades a serem desenvolvidas:</w:t>
            </w:r>
          </w:p>
        </w:tc>
        <w:tc>
          <w:tcPr>
            <w:tcW w:type="dxa" w:w="5355"/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left w:type="dxa" w:w="65"/>
              <w:right w:type="dxa" w:w="70"/>
            </w:tcMar>
            <w:vAlign w:val="center"/>
          </w:tcPr>
          <w:p>
            <w:pPr>
              <w:pStyle w:val="style59"/>
              <w:snapToGrid w:val="false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Meses</w:t>
            </w:r>
          </w:p>
        </w:tc>
      </w:tr>
      <w:tr>
        <w:trPr>
          <w:trHeight w:hRule="atLeast" w:val="511"/>
          <w:cantSplit w:val="false"/>
        </w:trPr>
        <w:tc>
          <w:tcPr>
            <w:tcW w:type="dxa" w:w="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9"/>
              <w:rPr/>
            </w:pPr>
            <w:r>
              <w:rPr/>
            </w:r>
          </w:p>
        </w:tc>
        <w:tc>
          <w:tcPr>
            <w:tcW w:type="dxa" w:w="458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E6E6E6" w:val="clear"/>
            <w:tcMar>
              <w:left w:type="dxa" w:w="65"/>
              <w:right w:type="dxa" w:w="7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E6E6E6" w:val="clear"/>
            <w:tcMar>
              <w:left w:type="dxa" w:w="-5"/>
              <w:right w:type="dxa" w:w="0"/>
            </w:tcMar>
          </w:tcPr>
          <w:p>
            <w:pPr>
              <w:pStyle w:val="style59"/>
              <w:snapToGrid w:val="false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E6E6E6" w:val="clear"/>
            <w:tcMar>
              <w:left w:type="dxa" w:w="-5"/>
              <w:right w:type="dxa" w:w="0"/>
            </w:tcMar>
          </w:tcPr>
          <w:p>
            <w:pPr>
              <w:pStyle w:val="style59"/>
              <w:snapToGrid w:val="false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E6E6E6" w:val="clear"/>
            <w:tcMar>
              <w:left w:type="dxa" w:w="-5"/>
              <w:right w:type="dxa" w:w="0"/>
            </w:tcMar>
          </w:tcPr>
          <w:p>
            <w:pPr>
              <w:pStyle w:val="style59"/>
              <w:snapToGrid w:val="false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E6E6E6" w:val="clear"/>
            <w:tcMar>
              <w:left w:type="dxa" w:w="-5"/>
              <w:right w:type="dxa" w:w="0"/>
            </w:tcMar>
          </w:tcPr>
          <w:p>
            <w:pPr>
              <w:pStyle w:val="style59"/>
              <w:snapToGrid w:val="false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E6E6E6" w:val="clear"/>
            <w:tcMar>
              <w:left w:type="dxa" w:w="-5"/>
              <w:right w:type="dxa" w:w="0"/>
            </w:tcMar>
          </w:tcPr>
          <w:p>
            <w:pPr>
              <w:pStyle w:val="style59"/>
              <w:snapToGrid w:val="false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E6E6E6" w:val="clear"/>
            <w:tcMar>
              <w:left w:type="dxa" w:w="-5"/>
              <w:right w:type="dxa" w:w="0"/>
            </w:tcMar>
          </w:tcPr>
          <w:p>
            <w:pPr>
              <w:pStyle w:val="style59"/>
              <w:snapToGrid w:val="false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E6E6E6" w:val="clear"/>
            <w:tcMar>
              <w:left w:type="dxa" w:w="-5"/>
              <w:right w:type="dxa" w:w="0"/>
            </w:tcMar>
          </w:tcPr>
          <w:p>
            <w:pPr>
              <w:pStyle w:val="style59"/>
              <w:snapToGrid w:val="false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E6E6E6" w:val="clear"/>
            <w:tcMar>
              <w:left w:type="dxa" w:w="-5"/>
              <w:right w:type="dxa" w:w="0"/>
            </w:tcMar>
          </w:tcPr>
          <w:p>
            <w:pPr>
              <w:pStyle w:val="style59"/>
              <w:snapToGrid w:val="false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E6E6E6" w:val="clear"/>
            <w:tcMar>
              <w:left w:type="dxa" w:w="-5"/>
              <w:right w:type="dxa" w:w="0"/>
            </w:tcMar>
          </w:tcPr>
          <w:p>
            <w:pPr>
              <w:pStyle w:val="style59"/>
              <w:snapToGrid w:val="false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E6E6E6" w:val="clear"/>
            <w:tcMar>
              <w:left w:type="dxa" w:w="-5"/>
              <w:right w:type="dxa" w:w="0"/>
            </w:tcMar>
          </w:tcPr>
          <w:p>
            <w:pPr>
              <w:pStyle w:val="style59"/>
              <w:snapToGrid w:val="false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E6E6E6" w:val="clear"/>
            <w:tcMar>
              <w:left w:type="dxa" w:w="-5"/>
              <w:right w:type="dxa" w:w="0"/>
            </w:tcMar>
          </w:tcPr>
          <w:p>
            <w:pPr>
              <w:pStyle w:val="style59"/>
              <w:snapToGrid w:val="false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E6E6E6" w:val="clear"/>
            <w:tcMar>
              <w:left w:type="dxa" w:w="-5"/>
              <w:right w:type="dxa" w:w="0"/>
            </w:tcMar>
          </w:tcPr>
          <w:p>
            <w:pPr>
              <w:pStyle w:val="style59"/>
              <w:snapToGrid w:val="false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E6E6E6" w:val="clear"/>
            <w:tcMar>
              <w:left w:type="dxa" w:w="-5"/>
              <w:right w:type="dxa" w:w="0"/>
            </w:tcMar>
          </w:tcPr>
          <w:p>
            <w:pPr>
              <w:pStyle w:val="style59"/>
              <w:snapToGrid w:val="false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type="dxa" w:w="4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left w:type="dxa" w:w="-5"/>
              <w:right w:type="dxa" w:w="0"/>
            </w:tcMar>
          </w:tcPr>
          <w:p>
            <w:pPr>
              <w:pStyle w:val="style59"/>
              <w:snapToGrid w:val="false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9"/>
              <w:snapToGrid w:val="false"/>
              <w:jc w:val="both"/>
              <w:rPr>
                <w:rFonts w:ascii="Trebuchet MS" w:cs="Arial" w:hAnsi="Trebuchet MS"/>
                <w:b/>
                <w:sz w:val="20"/>
                <w:szCs w:val="20"/>
              </w:rPr>
            </w:pPr>
            <w:r>
              <w:rPr>
                <w:rFonts w:ascii="Trebuchet MS" w:cs="Arial" w:hAnsi="Trebuchet MS"/>
                <w:b/>
                <w:sz w:val="20"/>
                <w:szCs w:val="20"/>
              </w:rPr>
            </w:r>
          </w:p>
        </w:tc>
        <w:tc>
          <w:tcPr>
            <w:tcW w:type="dxa" w:w="45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4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9"/>
              <w:snapToGrid w:val="false"/>
              <w:jc w:val="both"/>
              <w:rPr>
                <w:rFonts w:ascii="Trebuchet MS" w:cs="Arial" w:hAnsi="Trebuchet MS"/>
                <w:b/>
                <w:sz w:val="20"/>
                <w:szCs w:val="20"/>
              </w:rPr>
            </w:pPr>
            <w:r>
              <w:rPr>
                <w:rFonts w:ascii="Trebuchet MS" w:cs="Arial" w:hAnsi="Trebuchet MS"/>
                <w:b/>
                <w:sz w:val="20"/>
                <w:szCs w:val="20"/>
              </w:rPr>
            </w:r>
          </w:p>
        </w:tc>
        <w:tc>
          <w:tcPr>
            <w:tcW w:type="dxa" w:w="45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tabs>
                <w:tab w:leader="none" w:pos="5505" w:val="left"/>
              </w:tabs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4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9"/>
              <w:snapToGrid w:val="false"/>
              <w:jc w:val="both"/>
              <w:rPr>
                <w:rFonts w:ascii="Trebuchet MS" w:cs="Arial" w:hAnsi="Trebuchet MS"/>
                <w:b/>
                <w:sz w:val="20"/>
                <w:szCs w:val="20"/>
              </w:rPr>
            </w:pPr>
            <w:r>
              <w:rPr>
                <w:rFonts w:ascii="Trebuchet MS" w:cs="Arial" w:hAnsi="Trebuchet MS"/>
                <w:b/>
                <w:sz w:val="20"/>
                <w:szCs w:val="20"/>
              </w:rPr>
            </w:r>
          </w:p>
        </w:tc>
        <w:tc>
          <w:tcPr>
            <w:tcW w:type="dxa" w:w="45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4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9"/>
              <w:snapToGrid w:val="false"/>
              <w:jc w:val="both"/>
              <w:rPr>
                <w:rFonts w:ascii="Trebuchet MS" w:cs="Arial" w:hAnsi="Trebuchet MS"/>
                <w:b/>
                <w:sz w:val="20"/>
                <w:szCs w:val="20"/>
              </w:rPr>
            </w:pPr>
            <w:r>
              <w:rPr>
                <w:rFonts w:ascii="Trebuchet MS" w:cs="Arial" w:hAnsi="Trebuchet MS"/>
                <w:b/>
                <w:sz w:val="20"/>
                <w:szCs w:val="20"/>
              </w:rPr>
            </w:r>
          </w:p>
        </w:tc>
        <w:tc>
          <w:tcPr>
            <w:tcW w:type="dxa" w:w="45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4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9"/>
              <w:snapToGrid w:val="false"/>
              <w:jc w:val="both"/>
              <w:rPr>
                <w:rFonts w:ascii="Trebuchet MS" w:cs="Arial" w:hAnsi="Trebuchet MS"/>
                <w:b/>
                <w:sz w:val="20"/>
                <w:szCs w:val="20"/>
              </w:rPr>
            </w:pPr>
            <w:r>
              <w:rPr>
                <w:rFonts w:ascii="Trebuchet MS" w:cs="Arial" w:hAnsi="Trebuchet MS"/>
                <w:b/>
                <w:sz w:val="20"/>
                <w:szCs w:val="20"/>
              </w:rPr>
            </w:r>
          </w:p>
        </w:tc>
        <w:tc>
          <w:tcPr>
            <w:tcW w:type="dxa" w:w="45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4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9"/>
              <w:snapToGrid w:val="false"/>
              <w:jc w:val="both"/>
              <w:rPr>
                <w:rFonts w:ascii="Trebuchet MS" w:cs="Arial" w:hAnsi="Trebuchet MS"/>
                <w:b/>
                <w:sz w:val="20"/>
                <w:szCs w:val="20"/>
              </w:rPr>
            </w:pPr>
            <w:r>
              <w:rPr>
                <w:rFonts w:ascii="Trebuchet MS" w:cs="Arial" w:hAnsi="Trebuchet MS"/>
                <w:b/>
                <w:sz w:val="20"/>
                <w:szCs w:val="20"/>
              </w:rPr>
            </w:r>
          </w:p>
        </w:tc>
        <w:tc>
          <w:tcPr>
            <w:tcW w:type="dxa" w:w="45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4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9"/>
              <w:snapToGrid w:val="false"/>
              <w:jc w:val="both"/>
              <w:rPr>
                <w:rFonts w:ascii="Trebuchet MS" w:cs="Arial" w:hAnsi="Trebuchet MS"/>
                <w:b/>
                <w:sz w:val="20"/>
                <w:szCs w:val="20"/>
              </w:rPr>
            </w:pPr>
            <w:r>
              <w:rPr>
                <w:rFonts w:ascii="Trebuchet MS" w:cs="Arial" w:hAnsi="Trebuchet MS"/>
                <w:b/>
                <w:sz w:val="20"/>
                <w:szCs w:val="20"/>
              </w:rPr>
            </w:r>
          </w:p>
        </w:tc>
        <w:tc>
          <w:tcPr>
            <w:tcW w:type="dxa" w:w="45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4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9"/>
              <w:snapToGrid w:val="false"/>
              <w:jc w:val="both"/>
              <w:rPr>
                <w:rFonts w:ascii="Trebuchet MS" w:cs="Arial" w:hAnsi="Trebuchet MS"/>
                <w:b/>
                <w:sz w:val="20"/>
                <w:szCs w:val="20"/>
              </w:rPr>
            </w:pPr>
            <w:r>
              <w:rPr>
                <w:rFonts w:ascii="Trebuchet MS" w:cs="Arial" w:hAnsi="Trebuchet MS"/>
                <w:b/>
                <w:sz w:val="20"/>
                <w:szCs w:val="20"/>
              </w:rPr>
            </w:r>
          </w:p>
        </w:tc>
        <w:tc>
          <w:tcPr>
            <w:tcW w:type="dxa" w:w="458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454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9"/>
              <w:snapToGrid w:val="false"/>
              <w:jc w:val="both"/>
              <w:rPr>
                <w:rFonts w:ascii="Trebuchet MS" w:cs="Arial" w:hAnsi="Trebuchet MS"/>
                <w:b/>
                <w:sz w:val="20"/>
                <w:szCs w:val="20"/>
              </w:rPr>
            </w:pPr>
            <w:r>
              <w:rPr>
                <w:rFonts w:ascii="Trebuchet MS" w:cs="Arial" w:hAnsi="Trebuchet MS"/>
                <w:b/>
                <w:sz w:val="20"/>
                <w:szCs w:val="20"/>
              </w:rPr>
            </w:r>
          </w:p>
        </w:tc>
        <w:tc>
          <w:tcPr>
            <w:tcW w:type="dxa" w:w="458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454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9"/>
              <w:snapToGrid w:val="false"/>
              <w:jc w:val="both"/>
              <w:rPr>
                <w:rFonts w:ascii="Trebuchet MS" w:cs="Arial" w:hAnsi="Trebuchet MS"/>
                <w:b/>
                <w:sz w:val="20"/>
                <w:szCs w:val="20"/>
              </w:rPr>
            </w:pPr>
            <w:r>
              <w:rPr>
                <w:rFonts w:ascii="Trebuchet MS" w:cs="Arial" w:hAnsi="Trebuchet MS"/>
                <w:b/>
                <w:sz w:val="20"/>
                <w:szCs w:val="20"/>
              </w:rPr>
            </w:r>
          </w:p>
        </w:tc>
        <w:tc>
          <w:tcPr>
            <w:tcW w:type="dxa" w:w="458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454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9"/>
              <w:snapToGrid w:val="false"/>
              <w:jc w:val="both"/>
              <w:rPr>
                <w:rFonts w:ascii="Trebuchet MS" w:cs="Arial" w:hAnsi="Trebuchet MS"/>
                <w:b/>
                <w:sz w:val="20"/>
                <w:szCs w:val="20"/>
              </w:rPr>
            </w:pPr>
            <w:r>
              <w:rPr>
                <w:rFonts w:ascii="Trebuchet MS" w:cs="Arial" w:hAnsi="Trebuchet MS"/>
                <w:b/>
                <w:sz w:val="20"/>
                <w:szCs w:val="20"/>
              </w:rPr>
            </w:r>
          </w:p>
        </w:tc>
        <w:tc>
          <w:tcPr>
            <w:tcW w:type="dxa" w:w="458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454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9"/>
              <w:snapToGrid w:val="false"/>
              <w:jc w:val="both"/>
              <w:rPr>
                <w:rFonts w:ascii="Trebuchet MS" w:cs="Arial" w:hAnsi="Trebuchet MS"/>
                <w:b/>
                <w:sz w:val="20"/>
                <w:szCs w:val="20"/>
              </w:rPr>
            </w:pPr>
            <w:r>
              <w:rPr>
                <w:rFonts w:ascii="Trebuchet MS" w:cs="Arial" w:hAnsi="Trebuchet MS"/>
                <w:b/>
                <w:sz w:val="20"/>
                <w:szCs w:val="20"/>
              </w:rPr>
            </w:r>
          </w:p>
        </w:tc>
        <w:tc>
          <w:tcPr>
            <w:tcW w:type="dxa" w:w="458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454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9"/>
              <w:snapToGrid w:val="false"/>
              <w:jc w:val="both"/>
              <w:rPr>
                <w:rFonts w:ascii="Trebuchet MS" w:cs="Arial" w:hAnsi="Trebuchet MS"/>
                <w:b/>
                <w:sz w:val="20"/>
                <w:szCs w:val="20"/>
              </w:rPr>
            </w:pPr>
            <w:r>
              <w:rPr>
                <w:rFonts w:ascii="Trebuchet MS" w:cs="Arial" w:hAnsi="Trebuchet MS"/>
                <w:b/>
                <w:sz w:val="20"/>
                <w:szCs w:val="20"/>
              </w:rPr>
            </w:r>
          </w:p>
        </w:tc>
        <w:tc>
          <w:tcPr>
            <w:tcW w:type="dxa" w:w="458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454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9"/>
              <w:snapToGrid w:val="false"/>
              <w:jc w:val="both"/>
              <w:rPr>
                <w:rFonts w:ascii="Trebuchet MS" w:cs="Arial" w:hAnsi="Trebuchet MS"/>
                <w:b/>
                <w:sz w:val="20"/>
                <w:szCs w:val="20"/>
              </w:rPr>
            </w:pPr>
            <w:r>
              <w:rPr>
                <w:rFonts w:ascii="Trebuchet MS" w:cs="Arial" w:hAnsi="Trebuchet MS"/>
                <w:b/>
                <w:sz w:val="20"/>
                <w:szCs w:val="20"/>
              </w:rPr>
            </w:r>
          </w:p>
        </w:tc>
        <w:tc>
          <w:tcPr>
            <w:tcW w:type="dxa" w:w="458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3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type="dxa" w:w="454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65"/>
              <w:right w:type="dxa" w:w="70"/>
            </w:tcMar>
          </w:tcPr>
          <w:p>
            <w:pPr>
              <w:pStyle w:val="style59"/>
              <w:snapToGrid w:val="false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</w:tbl>
    <w:p>
      <w:pPr>
        <w:pStyle w:val="style1"/>
        <w:numPr>
          <w:ilvl w:val="0"/>
          <w:numId w:val="1"/>
        </w:numPr>
        <w:tabs>
          <w:tab w:leader="none" w:pos="720" w:val="left"/>
        </w:tabs>
        <w:snapToGrid w:val="false"/>
        <w:jc w:val="lef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</w:r>
    </w:p>
    <w:p>
      <w:pPr>
        <w:pStyle w:val="style59"/>
        <w:widowControl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9" w:val="left"/>
        </w:tabs>
        <w:snapToGrid w:val="false"/>
        <w:spacing w:after="0" w:before="0" w:line="276" w:lineRule="auto"/>
        <w:ind w:hanging="0" w:left="0" w:right="0"/>
        <w:contextualSpacing w:val="false"/>
        <w:jc w:val="center"/>
        <w:rPr>
          <w:rStyle w:val="style39"/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Style w:val="style39"/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Comentários(se necessário)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9" w:val="left"/>
        </w:tabs>
        <w:spacing w:after="0" w:before="0" w:line="276" w:lineRule="auto"/>
        <w:ind w:hanging="0" w:left="0" w:right="0"/>
        <w:contextualSpacing w:val="false"/>
        <w:jc w:val="center"/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9" w:val="left"/>
        </w:tabs>
        <w:spacing w:after="0" w:before="0" w:line="276" w:lineRule="auto"/>
        <w:ind w:hanging="0" w:left="0" w:right="0"/>
        <w:contextualSpacing w:val="false"/>
        <w:jc w:val="center"/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9" w:val="left"/>
        </w:tabs>
        <w:spacing w:after="0" w:before="0" w:line="276" w:lineRule="auto"/>
        <w:ind w:hanging="0" w:left="0" w:right="0"/>
        <w:contextualSpacing w:val="false"/>
        <w:jc w:val="center"/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9" w:val="left"/>
        </w:tabs>
        <w:spacing w:after="0" w:before="0" w:line="276" w:lineRule="auto"/>
        <w:ind w:hanging="0" w:left="0" w:right="0"/>
        <w:contextualSpacing w:val="false"/>
        <w:jc w:val="center"/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9" w:val="left"/>
        </w:tabs>
        <w:spacing w:after="0" w:before="0" w:line="276" w:lineRule="auto"/>
        <w:ind w:hanging="0" w:left="0" w:right="0"/>
        <w:contextualSpacing w:val="false"/>
        <w:jc w:val="center"/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9" w:val="left"/>
        </w:tabs>
        <w:spacing w:after="0" w:before="0" w:line="276" w:lineRule="auto"/>
        <w:ind w:hanging="0" w:left="0" w:right="0"/>
        <w:contextualSpacing w:val="false"/>
        <w:jc w:val="center"/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9" w:val="left"/>
        </w:tabs>
        <w:spacing w:after="0" w:before="0" w:line="276" w:lineRule="auto"/>
        <w:ind w:hanging="0" w:left="0" w:right="0"/>
        <w:contextualSpacing w:val="false"/>
        <w:jc w:val="center"/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9" w:val="left"/>
        </w:tabs>
        <w:spacing w:after="0" w:before="0" w:line="276" w:lineRule="auto"/>
        <w:ind w:hanging="0" w:left="0" w:right="0"/>
        <w:contextualSpacing w:val="false"/>
        <w:jc w:val="center"/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9" w:val="left"/>
        </w:tabs>
        <w:spacing w:after="0" w:before="0" w:line="276" w:lineRule="auto"/>
        <w:ind w:hanging="0" w:left="0" w:right="0"/>
        <w:contextualSpacing w:val="false"/>
        <w:jc w:val="center"/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9" w:val="left"/>
        </w:tabs>
        <w:spacing w:after="0" w:before="0" w:line="276" w:lineRule="auto"/>
        <w:ind w:hanging="0" w:left="0" w:right="0"/>
        <w:contextualSpacing w:val="false"/>
        <w:jc w:val="center"/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9" w:val="left"/>
        </w:tabs>
        <w:spacing w:after="0" w:before="0" w:line="276" w:lineRule="auto"/>
        <w:ind w:hanging="0" w:left="0" w:right="0"/>
        <w:contextualSpacing w:val="false"/>
        <w:jc w:val="center"/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9" w:val="left"/>
        </w:tabs>
        <w:spacing w:after="0" w:before="0" w:line="276" w:lineRule="auto"/>
        <w:ind w:hanging="0" w:left="0" w:right="0"/>
        <w:contextualSpacing w:val="false"/>
        <w:jc w:val="center"/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9" w:val="left"/>
        </w:tabs>
        <w:spacing w:after="0" w:before="0" w:line="276" w:lineRule="auto"/>
        <w:ind w:hanging="0" w:left="0" w:right="0"/>
        <w:contextualSpacing w:val="false"/>
        <w:jc w:val="center"/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9" w:val="left"/>
        </w:tabs>
        <w:spacing w:after="0" w:before="0" w:line="276" w:lineRule="auto"/>
        <w:ind w:hanging="0" w:left="0" w:right="0"/>
        <w:contextualSpacing w:val="false"/>
        <w:jc w:val="center"/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suff w:val="nothing"/>
      <w:lvlText w:val="%1"/>
      <w:lvlJc w:val="left"/>
      <w:pPr>
        <w:ind w:hanging="0" w:left="0"/>
      </w:pPr>
      <w:rPr>
        <w:sz w:val="24"/>
      </w:rPr>
    </w:lvl>
    <w:lvl w:ilvl="1">
      <w:start w:val="1"/>
      <w:numFmt w:val="decimal"/>
      <w:suff w:val="nothing"/>
      <w:lvlText w:val="%2"/>
      <w:lvlJc w:val="left"/>
      <w:pPr>
        <w:ind w:hanging="0" w:left="0"/>
      </w:pPr>
      <w:rPr>
        <w:sz w:val="24"/>
      </w:rPr>
    </w:lvl>
    <w:lvl w:ilvl="2">
      <w:start w:val="1"/>
      <w:numFmt w:val="decimal"/>
      <w:suff w:val="nothing"/>
      <w:lvlText w:val="%3"/>
      <w:lvlJc w:val="left"/>
      <w:pPr>
        <w:ind w:hanging="0" w:left="0"/>
      </w:pPr>
      <w:rPr>
        <w:sz w:val="24"/>
      </w:rPr>
    </w:lvl>
    <w:lvl w:ilvl="3">
      <w:start w:val="1"/>
      <w:numFmt w:val="decimal"/>
      <w:suff w:val="nothing"/>
      <w:lvlText w:val="%4"/>
      <w:lvlJc w:val="left"/>
      <w:pPr>
        <w:ind w:hanging="0" w:left="0"/>
      </w:pPr>
      <w:rPr>
        <w:sz w:val="24"/>
      </w:rPr>
    </w:lvl>
    <w:lvl w:ilvl="4">
      <w:start w:val="1"/>
      <w:numFmt w:val="decimal"/>
      <w:suff w:val="nothing"/>
      <w:lvlText w:val="%5"/>
      <w:lvlJc w:val="left"/>
      <w:pPr>
        <w:ind w:hanging="0" w:left="0"/>
      </w:pPr>
      <w:rPr>
        <w:sz w:val="24"/>
      </w:rPr>
    </w:lvl>
    <w:lvl w:ilvl="5">
      <w:start w:val="1"/>
      <w:numFmt w:val="decimal"/>
      <w:suff w:val="nothing"/>
      <w:lvlText w:val="%6"/>
      <w:lvlJc w:val="left"/>
      <w:pPr>
        <w:ind w:hanging="0" w:left="0"/>
      </w:pPr>
      <w:rPr>
        <w:sz w:val="24"/>
      </w:rPr>
    </w:lvl>
    <w:lvl w:ilvl="6">
      <w:start w:val="1"/>
      <w:numFmt w:val="decimal"/>
      <w:suff w:val="nothing"/>
      <w:lvlText w:val="%7"/>
      <w:lvlJc w:val="left"/>
      <w:pPr>
        <w:ind w:hanging="0" w:left="0"/>
      </w:pPr>
      <w:rPr>
        <w:sz w:val="24"/>
      </w:rPr>
    </w:lvl>
    <w:lvl w:ilvl="7">
      <w:start w:val="1"/>
      <w:numFmt w:val="decimal"/>
      <w:suff w:val="nothing"/>
      <w:lvlText w:val="%8"/>
      <w:lvlJc w:val="left"/>
      <w:pPr>
        <w:ind w:hanging="0" w:left="0"/>
      </w:pPr>
      <w:rPr>
        <w:sz w:val="24"/>
      </w:rPr>
    </w:lvl>
    <w:lvl w:ilvl="8">
      <w:start w:val="1"/>
      <w:numFmt w:val="decimal"/>
      <w:suff w:val="nothing"/>
      <w:lvlText w:val="%9"/>
      <w:lvlJc w:val="left"/>
      <w:pPr>
        <w:ind w:hanging="0" w:left="0"/>
      </w:pPr>
      <w:rPr>
        <w:sz w:val="24"/>
      </w:rPr>
    </w:lvl>
  </w:abstractNum>
  <w:abstractNum w:abstractNumId="2">
    <w:lvl w:ilvl="0">
      <w:start w:val="1"/>
      <w:numFmt w:val="decimal"/>
      <w:suff w:val="nothing"/>
      <w:lvlText w:val="%1"/>
      <w:lvlJc w:val="left"/>
      <w:pPr>
        <w:ind w:hanging="432" w:left="432"/>
      </w:pPr>
      <w:rPr>
        <w:sz w:val="24"/>
      </w:rPr>
    </w:lvl>
    <w:lvl w:ilvl="1">
      <w:start w:val="1"/>
      <w:numFmt w:val="decimal"/>
      <w:suff w:val="nothing"/>
      <w:lvlText w:val="%2"/>
      <w:lvlJc w:val="left"/>
      <w:pPr>
        <w:ind w:hanging="576" w:left="576"/>
      </w:pPr>
      <w:rPr>
        <w:sz w:val="24"/>
      </w:rPr>
    </w:lvl>
    <w:lvl w:ilvl="2">
      <w:start w:val="1"/>
      <w:numFmt w:val="decimal"/>
      <w:suff w:val="nothing"/>
      <w:lvlText w:val="%3"/>
      <w:lvlJc w:val="left"/>
      <w:pPr>
        <w:ind w:hanging="720" w:left="720"/>
      </w:pPr>
      <w:rPr>
        <w:sz w:val="24"/>
      </w:rPr>
    </w:lvl>
    <w:lvl w:ilvl="3">
      <w:start w:val="1"/>
      <w:numFmt w:val="decimal"/>
      <w:suff w:val="nothing"/>
      <w:lvlText w:val="%4"/>
      <w:lvlJc w:val="left"/>
      <w:pPr>
        <w:ind w:hanging="864" w:left="864"/>
      </w:pPr>
      <w:rPr>
        <w:sz w:val="24"/>
      </w:rPr>
    </w:lvl>
    <w:lvl w:ilvl="4">
      <w:start w:val="1"/>
      <w:numFmt w:val="decimal"/>
      <w:suff w:val="nothing"/>
      <w:lvlText w:val="%5"/>
      <w:lvlJc w:val="left"/>
      <w:pPr>
        <w:ind w:hanging="1008" w:left="1008"/>
      </w:pPr>
      <w:rPr>
        <w:sz w:val="24"/>
      </w:rPr>
    </w:lvl>
    <w:lvl w:ilvl="5">
      <w:start w:val="1"/>
      <w:numFmt w:val="decimal"/>
      <w:suff w:val="nothing"/>
      <w:lvlText w:val="%6"/>
      <w:lvlJc w:val="left"/>
      <w:pPr>
        <w:ind w:hanging="1152" w:left="1152"/>
      </w:pPr>
      <w:rPr>
        <w:sz w:val="24"/>
      </w:rPr>
    </w:lvl>
    <w:lvl w:ilvl="6">
      <w:start w:val="1"/>
      <w:numFmt w:val="decimal"/>
      <w:suff w:val="nothing"/>
      <w:lvlText w:val="%7"/>
      <w:lvlJc w:val="left"/>
      <w:pPr>
        <w:ind w:hanging="1296" w:left="1296"/>
      </w:pPr>
      <w:rPr>
        <w:sz w:val="24"/>
      </w:rPr>
    </w:lvl>
    <w:lvl w:ilvl="7">
      <w:start w:val="1"/>
      <w:numFmt w:val="decimal"/>
      <w:suff w:val="nothing"/>
      <w:lvlText w:val="%8"/>
      <w:lvlJc w:val="left"/>
      <w:pPr>
        <w:ind w:hanging="1440" w:left="1440"/>
      </w:pPr>
      <w:rPr>
        <w:sz w:val="24"/>
      </w:rPr>
    </w:lvl>
    <w:lvl w:ilvl="8">
      <w:start w:val="1"/>
      <w:numFmt w:val="decimal"/>
      <w:suff w:val="nothing"/>
      <w:lvlText w:val="%9"/>
      <w:lvlJc w:val="left"/>
      <w:pPr>
        <w:ind w:hanging="1584" w:left="1584"/>
      </w:pPr>
      <w:rPr>
        <w:sz w:val="24"/>
      </w:rPr>
    </w:lvl>
  </w:abstractNum>
  <w:abstractNum w:abstractNumId="3">
    <w:lvl w:ilvl="0">
      <w:start w:val="1"/>
      <w:numFmt w:val="decimal"/>
      <w:suff w:val="nothing"/>
      <w:lvlText w:val="%1"/>
      <w:lvlJc w:val="left"/>
      <w:pPr>
        <w:ind w:hanging="0" w:left="0"/>
      </w:pPr>
      <w:rPr>
        <w:sz w:val="24"/>
      </w:rPr>
    </w:lvl>
    <w:lvl w:ilvl="1">
      <w:start w:val="1"/>
      <w:numFmt w:val="decimal"/>
      <w:suff w:val="nothing"/>
      <w:lvlText w:val="%2"/>
      <w:lvlJc w:val="left"/>
      <w:pPr>
        <w:ind w:hanging="0" w:left="0"/>
      </w:pPr>
      <w:rPr>
        <w:sz w:val="24"/>
      </w:rPr>
    </w:lvl>
    <w:lvl w:ilvl="2">
      <w:start w:val="1"/>
      <w:numFmt w:val="decimal"/>
      <w:suff w:val="nothing"/>
      <w:lvlText w:val="%3"/>
      <w:lvlJc w:val="left"/>
      <w:pPr>
        <w:ind w:hanging="0" w:left="0"/>
      </w:pPr>
      <w:rPr>
        <w:sz w:val="24"/>
      </w:r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decimal"/>
      <w:suff w:val="nothing"/>
      <w:lvlText w:val="%8"/>
      <w:lvlJc w:val="left"/>
      <w:pPr>
        <w:ind w:hanging="0" w:left="0"/>
      </w:pPr>
      <w:rPr>
        <w:sz w:val="24"/>
      </w:r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Tahoma" w:eastAsia="SimSun" w:hAnsi="Times New Roman"/>
      <w:color w:val="auto"/>
      <w:sz w:val="24"/>
      <w:szCs w:val="24"/>
      <w:lang w:bidi="hi-IN" w:eastAsia="hi-IN" w:val="pt-BR"/>
    </w:rPr>
  </w:style>
  <w:style w:styleId="style1" w:type="paragraph">
    <w:name w:val="Título 1"/>
    <w:basedOn w:val="style0"/>
    <w:next w:val="style1"/>
    <w:pPr>
      <w:keepNext/>
      <w:numPr>
        <w:ilvl w:val="0"/>
        <w:numId w:val="1"/>
      </w:numPr>
      <w:jc w:val="both"/>
      <w:outlineLvl w:val="0"/>
    </w:pPr>
    <w:rPr>
      <w:b/>
      <w:szCs w:val="20"/>
    </w:rPr>
  </w:style>
  <w:style w:styleId="style2" w:type="paragraph">
    <w:name w:val="Título 2"/>
    <w:basedOn w:val="style40"/>
    <w:next w:val="style2"/>
    <w:pPr>
      <w:numPr>
        <w:ilvl w:val="1"/>
        <w:numId w:val="1"/>
      </w:numPr>
      <w:spacing w:after="120" w:before="200"/>
      <w:contextualSpacing w:val="false"/>
      <w:outlineLvl w:val="1"/>
    </w:pPr>
    <w:rPr>
      <w:b/>
      <w:bCs/>
      <w:sz w:val="32"/>
      <w:szCs w:val="32"/>
    </w:rPr>
  </w:style>
  <w:style w:styleId="style3" w:type="paragraph">
    <w:name w:val="Título 3"/>
    <w:basedOn w:val="style40"/>
    <w:next w:val="style3"/>
    <w:pPr>
      <w:numPr>
        <w:ilvl w:val="2"/>
        <w:numId w:val="1"/>
      </w:numPr>
      <w:spacing w:after="120" w:before="140"/>
      <w:contextualSpacing w:val="false"/>
      <w:outlineLvl w:val="2"/>
    </w:pPr>
    <w:rPr>
      <w:b/>
      <w:bCs/>
    </w:rPr>
  </w:style>
  <w:style w:styleId="style8" w:type="paragraph">
    <w:name w:val="Título 8"/>
    <w:basedOn w:val="style0"/>
    <w:next w:val="style8"/>
    <w:pPr>
      <w:keepNext/>
      <w:widowControl/>
      <w:numPr>
        <w:ilvl w:val="7"/>
        <w:numId w:val="1"/>
      </w:numPr>
      <w:outlineLvl w:val="7"/>
    </w:pPr>
    <w:rPr>
      <w:rFonts w:cs="Times New Roman" w:eastAsia="Times New Roman"/>
      <w:b/>
      <w:i/>
      <w:sz w:val="14"/>
      <w:szCs w:val="20"/>
      <w:lang w:bidi="ar-SA" w:eastAsia="ar-SA"/>
    </w:rPr>
  </w:style>
  <w:style w:styleId="style15" w:type="character">
    <w:name w:val="Default Paragraph Font"/>
    <w:next w:val="style15"/>
    <w:rPr/>
  </w:style>
  <w:style w:styleId="style16" w:type="character">
    <w:name w:val="Fonte parág. padrão1"/>
    <w:next w:val="style16"/>
    <w:rPr/>
  </w:style>
  <w:style w:styleId="style17" w:type="character">
    <w:name w:val="Marcas"/>
    <w:next w:val="style17"/>
    <w:rPr>
      <w:rFonts w:ascii="OpenSymbol" w:cs="OpenSymbol" w:eastAsia="OpenSymbol" w:hAnsi="OpenSymbol"/>
    </w:rPr>
  </w:style>
  <w:style w:styleId="style18" w:type="character">
    <w:name w:val="Link da Internet"/>
    <w:next w:val="style18"/>
    <w:rPr>
      <w:color w:val="000080"/>
      <w:u w:val="single"/>
      <w:lang w:bidi="zxx-" w:eastAsia="zxx-" w:val="zxx-"/>
    </w:rPr>
  </w:style>
  <w:style w:styleId="style19" w:type="character">
    <w:name w:val="WW_CharLFO2LVL1"/>
    <w:next w:val="style19"/>
    <w:rPr>
      <w:rFonts w:ascii="Symbol" w:cs="OpenSymbol" w:hAnsi="Symbol"/>
    </w:rPr>
  </w:style>
  <w:style w:styleId="style20" w:type="character">
    <w:name w:val="WW_CharLFO2LVL2"/>
    <w:next w:val="style20"/>
    <w:rPr>
      <w:rFonts w:ascii="OpenSymbol" w:cs="OpenSymbol" w:hAnsi="OpenSymbol"/>
    </w:rPr>
  </w:style>
  <w:style w:styleId="style21" w:type="character">
    <w:name w:val="WW_CharLFO2LVL3"/>
    <w:next w:val="style21"/>
    <w:rPr>
      <w:rFonts w:ascii="OpenSymbol" w:cs="OpenSymbol" w:hAnsi="OpenSymbol"/>
    </w:rPr>
  </w:style>
  <w:style w:styleId="style22" w:type="character">
    <w:name w:val="WW_CharLFO2LVL4"/>
    <w:next w:val="style22"/>
    <w:rPr>
      <w:rFonts w:ascii="Symbol" w:cs="OpenSymbol" w:hAnsi="Symbol"/>
    </w:rPr>
  </w:style>
  <w:style w:styleId="style23" w:type="character">
    <w:name w:val="WW_CharLFO2LVL5"/>
    <w:next w:val="style23"/>
    <w:rPr>
      <w:rFonts w:ascii="OpenSymbol" w:cs="OpenSymbol" w:hAnsi="OpenSymbol"/>
    </w:rPr>
  </w:style>
  <w:style w:styleId="style24" w:type="character">
    <w:name w:val="WW_CharLFO2LVL6"/>
    <w:next w:val="style24"/>
    <w:rPr>
      <w:rFonts w:ascii="OpenSymbol" w:cs="OpenSymbol" w:hAnsi="OpenSymbol"/>
    </w:rPr>
  </w:style>
  <w:style w:styleId="style25" w:type="character">
    <w:name w:val="WW_CharLFO2LVL7"/>
    <w:next w:val="style25"/>
    <w:rPr>
      <w:rFonts w:ascii="Symbol" w:cs="OpenSymbol" w:hAnsi="Symbol"/>
    </w:rPr>
  </w:style>
  <w:style w:styleId="style26" w:type="character">
    <w:name w:val="WW_CharLFO2LVL8"/>
    <w:next w:val="style26"/>
    <w:rPr>
      <w:rFonts w:ascii="OpenSymbol" w:cs="OpenSymbol" w:hAnsi="OpenSymbol"/>
    </w:rPr>
  </w:style>
  <w:style w:styleId="style27" w:type="character">
    <w:name w:val="WW_CharLFO2LVL9"/>
    <w:next w:val="style27"/>
    <w:rPr>
      <w:rFonts w:ascii="OpenSymbol" w:cs="OpenSymbol" w:hAnsi="OpenSymbol"/>
    </w:rPr>
  </w:style>
  <w:style w:styleId="style28" w:type="character">
    <w:name w:val="note reference"/>
    <w:next w:val="style28"/>
    <w:rPr/>
  </w:style>
  <w:style w:styleId="style29" w:type="character">
    <w:name w:val="note reference_1"/>
    <w:next w:val="style29"/>
    <w:rPr/>
  </w:style>
  <w:style w:styleId="style30" w:type="character">
    <w:name w:val="FollowedHyperlink"/>
    <w:next w:val="style30"/>
    <w:rPr>
      <w:color w:val="800080"/>
      <w:u w:val="single"/>
    </w:rPr>
  </w:style>
  <w:style w:styleId="style31" w:type="character">
    <w:name w:val="Corpo de texto Char"/>
    <w:basedOn w:val="style15"/>
    <w:next w:val="style31"/>
    <w:rPr>
      <w:sz w:val="24"/>
      <w:szCs w:val="24"/>
    </w:rPr>
  </w:style>
  <w:style w:styleId="style32" w:type="character">
    <w:name w:val="Texto de nota de rodapé Char"/>
    <w:basedOn w:val="style15"/>
    <w:next w:val="style32"/>
    <w:rPr/>
  </w:style>
  <w:style w:styleId="style33" w:type="character">
    <w:name w:val="footnote reference"/>
    <w:basedOn w:val="style15"/>
    <w:next w:val="style33"/>
    <w:rPr>
      <w:vertAlign w:val="superscript"/>
    </w:rPr>
  </w:style>
  <w:style w:styleId="style34" w:type="character">
    <w:name w:val="apple-style-span"/>
    <w:basedOn w:val="style15"/>
    <w:next w:val="style34"/>
    <w:rPr/>
  </w:style>
  <w:style w:styleId="style35" w:type="character">
    <w:name w:val="ListLabel 1"/>
    <w:next w:val="style35"/>
    <w:rPr>
      <w:sz w:val="24"/>
    </w:rPr>
  </w:style>
  <w:style w:styleId="style36" w:type="character">
    <w:name w:val="ListLabel 2"/>
    <w:next w:val="style36"/>
    <w:rPr>
      <w:rFonts w:cs="Courier New"/>
    </w:rPr>
  </w:style>
  <w:style w:styleId="style37" w:type="character">
    <w:name w:val="Caracteres de nota de rodapé"/>
    <w:next w:val="style37"/>
    <w:rPr/>
  </w:style>
  <w:style w:styleId="style38" w:type="character">
    <w:name w:val="Âncora da nota de rodapé"/>
    <w:next w:val="style38"/>
    <w:rPr>
      <w:vertAlign w:val="superscript"/>
    </w:rPr>
  </w:style>
  <w:style w:styleId="style39" w:type="character">
    <w:name w:val="Fonte parág. padrão"/>
    <w:next w:val="style39"/>
    <w:rPr/>
  </w:style>
  <w:style w:styleId="style40" w:type="paragraph">
    <w:name w:val="Título"/>
    <w:basedOn w:val="style0"/>
    <w:next w:val="style41"/>
    <w:pPr>
      <w:keepNext/>
      <w:spacing w:after="120" w:before="240"/>
      <w:contextualSpacing w:val="false"/>
    </w:pPr>
    <w:rPr>
      <w:rFonts w:ascii="Arial" w:cs="Tahoma" w:eastAsia="MS Mincho" w:hAnsi="Arial"/>
      <w:sz w:val="28"/>
      <w:szCs w:val="28"/>
    </w:rPr>
  </w:style>
  <w:style w:styleId="style41" w:type="paragraph">
    <w:name w:val="Corpo do texto"/>
    <w:basedOn w:val="style0"/>
    <w:next w:val="style41"/>
    <w:pPr>
      <w:widowControl/>
      <w:suppressAutoHyphens w:val="false"/>
      <w:spacing w:line="360" w:lineRule="auto"/>
      <w:jc w:val="both"/>
    </w:pPr>
    <w:rPr>
      <w:rFonts w:cs="Times New Roman" w:eastAsia="Times New Roman"/>
      <w:lang w:bidi="ar-SA" w:eastAsia="pt-BR"/>
    </w:rPr>
  </w:style>
  <w:style w:styleId="style42" w:type="paragraph">
    <w:name w:val="Lista"/>
    <w:basedOn w:val="style41"/>
    <w:next w:val="style42"/>
    <w:pPr/>
    <w:rPr>
      <w:rFonts w:cs="Mangal"/>
    </w:rPr>
  </w:style>
  <w:style w:styleId="style43" w:type="paragraph">
    <w:name w:val="Legenda"/>
    <w:basedOn w:val="style0"/>
    <w:next w:val="style4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4" w:type="paragraph">
    <w:name w:val="Índice"/>
    <w:basedOn w:val="style0"/>
    <w:next w:val="style44"/>
    <w:pPr>
      <w:suppressLineNumbers/>
    </w:pPr>
    <w:rPr>
      <w:rFonts w:cs="Mangal"/>
    </w:rPr>
  </w:style>
  <w:style w:styleId="style45" w:type="paragraph">
    <w:name w:val="Título do documento"/>
    <w:next w:val="style45"/>
    <w:pPr>
      <w:widowControl w:val="false"/>
      <w:suppressAutoHyphens w:val="true"/>
      <w:jc w:val="left"/>
    </w:pPr>
    <w:rPr>
      <w:rFonts w:ascii="Times New Roman" w:cs="Times New Roman" w:eastAsia="MS Mincho" w:hAnsi="Times New Roman"/>
      <w:color w:val="auto"/>
      <w:sz w:val="20"/>
      <w:szCs w:val="20"/>
      <w:lang w:bidi="ar-SA" w:eastAsia="pt-BR" w:val="pt-BR"/>
    </w:rPr>
  </w:style>
  <w:style w:styleId="style46" w:type="paragraph">
    <w:name w:val="Subtítulo"/>
    <w:next w:val="style46"/>
    <w:pPr>
      <w:widowControl w:val="false"/>
      <w:suppressAutoHyphens w:val="true"/>
      <w:jc w:val="center"/>
    </w:pPr>
    <w:rPr>
      <w:rFonts w:ascii="Times New Roman" w:cs="Times New Roman" w:eastAsia="Times New Roman" w:hAnsi="Times New Roman"/>
      <w:i/>
      <w:color w:val="auto"/>
      <w:sz w:val="20"/>
      <w:szCs w:val="20"/>
      <w:lang w:bidi="ar-SA" w:eastAsia="pt-BR" w:val="pt-BR"/>
    </w:rPr>
  </w:style>
  <w:style w:styleId="style47" w:type="paragraph">
    <w:name w:val="Título1"/>
    <w:basedOn w:val="style0"/>
    <w:next w:val="style47"/>
    <w:pPr>
      <w:keepNext/>
      <w:spacing w:after="120" w:before="240"/>
      <w:contextualSpacing w:val="false"/>
    </w:pPr>
    <w:rPr>
      <w:rFonts w:ascii="Arial" w:hAnsi="Arial"/>
      <w:sz w:val="28"/>
      <w:szCs w:val="28"/>
    </w:rPr>
  </w:style>
  <w:style w:styleId="style48" w:type="paragraph">
    <w:name w:val="Legenda1"/>
    <w:basedOn w:val="style0"/>
    <w:next w:val="style48"/>
    <w:pPr>
      <w:spacing w:after="120" w:before="120"/>
      <w:contextualSpacing w:val="false"/>
    </w:pPr>
    <w:rPr>
      <w:i/>
    </w:rPr>
  </w:style>
  <w:style w:styleId="style49" w:type="paragraph">
    <w:name w:val="Conteúdo da tabela"/>
    <w:basedOn w:val="style0"/>
    <w:next w:val="style49"/>
    <w:pPr/>
    <w:rPr/>
  </w:style>
  <w:style w:styleId="style50" w:type="paragraph">
    <w:name w:val="Título de tabela"/>
    <w:basedOn w:val="style49"/>
    <w:next w:val="style50"/>
    <w:pPr>
      <w:jc w:val="center"/>
    </w:pPr>
    <w:rPr>
      <w:b/>
      <w:i/>
    </w:rPr>
  </w:style>
  <w:style w:styleId="style51" w:type="paragraph">
    <w:name w:val="Cabeçalho"/>
    <w:basedOn w:val="style0"/>
    <w:next w:val="style51"/>
    <w:pPr>
      <w:tabs>
        <w:tab w:leader="none" w:pos="4252" w:val="center"/>
        <w:tab w:leader="none" w:pos="8504" w:val="right"/>
      </w:tabs>
    </w:pPr>
    <w:rPr/>
  </w:style>
  <w:style w:styleId="style52" w:type="paragraph">
    <w:name w:val="Citações"/>
    <w:basedOn w:val="style0"/>
    <w:next w:val="style52"/>
    <w:pPr>
      <w:spacing w:after="283" w:before="0"/>
      <w:ind w:hanging="0" w:left="567" w:right="567"/>
      <w:contextualSpacing w:val="false"/>
    </w:pPr>
    <w:rPr/>
  </w:style>
  <w:style w:styleId="style53" w:type="paragraph">
    <w:name w:val="Graphics"/>
    <w:next w:val="style53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pt-BR" w:val="pt-BR"/>
    </w:rPr>
  </w:style>
  <w:style w:styleId="style54" w:type="paragraph">
    <w:name w:val="note text"/>
    <w:next w:val="style54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pt-BR" w:val="pt-BR"/>
    </w:rPr>
  </w:style>
  <w:style w:styleId="style55" w:type="paragraph">
    <w:name w:val="note text_1"/>
    <w:next w:val="style55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pt-BR" w:val="pt-BR"/>
    </w:rPr>
  </w:style>
  <w:style w:styleId="style56" w:type="paragraph">
    <w:name w:val="List Paragraph"/>
    <w:basedOn w:val="style0"/>
    <w:next w:val="style56"/>
    <w:pPr>
      <w:widowControl/>
      <w:suppressAutoHyphens w:val="false"/>
      <w:spacing w:after="200" w:before="0" w:line="276" w:lineRule="auto"/>
      <w:ind w:hanging="0" w:left="720" w:right="0"/>
      <w:contextualSpacing/>
    </w:pPr>
    <w:rPr>
      <w:rFonts w:ascii="Calibri" w:cs="Calibri" w:hAnsi="Calibri"/>
      <w:sz w:val="22"/>
      <w:szCs w:val="22"/>
      <w:lang w:bidi="ar-SA" w:eastAsia="en-US"/>
    </w:rPr>
  </w:style>
  <w:style w:styleId="style57" w:type="paragraph">
    <w:name w:val="footnote text"/>
    <w:basedOn w:val="style0"/>
    <w:next w:val="style57"/>
    <w:pPr>
      <w:widowControl/>
      <w:suppressAutoHyphens w:val="false"/>
    </w:pPr>
    <w:rPr>
      <w:rFonts w:cs="Times New Roman" w:eastAsia="Times New Roman"/>
      <w:sz w:val="20"/>
      <w:szCs w:val="20"/>
      <w:lang w:bidi="ar-SA" w:eastAsia="pt-BR"/>
    </w:rPr>
  </w:style>
  <w:style w:styleId="style58" w:type="paragraph">
    <w:name w:val="Nota de rodapé"/>
    <w:basedOn w:val="style0"/>
    <w:next w:val="style58"/>
    <w:pPr/>
    <w:rPr/>
  </w:style>
  <w:style w:styleId="style59" w:type="paragraph">
    <w:name w:val="LO-Normal"/>
    <w:next w:val="style59"/>
    <w:pPr>
      <w:widowControl w:val="false"/>
      <w:suppressAutoHyphens w:val="true"/>
    </w:pPr>
    <w:rPr>
      <w:rFonts w:ascii="Times New Roman" w:cs="Tahoma" w:eastAsia="SimSun" w:hAnsi="Times New Roman"/>
      <w:color w:val="auto"/>
      <w:sz w:val="24"/>
      <w:szCs w:val="24"/>
      <w:lang w:bidi="hi-IN" w:eastAsia="hi-IN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2018-05-04T19:45:00Z</dcterms:created>
  <dc:creator>Bruna Mussio</dc:creator>
  <cp:lastModifiedBy>User</cp:lastModifiedBy>
  <dcterms:modified xsi:type="dcterms:W3CDTF">2018-05-04T19:45:00Z</dcterms:modified>
  <cp:revision>2</cp:revision>
</cp:coreProperties>
</file>